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A1F0" w14:textId="77777777" w:rsidR="005E42F0" w:rsidRDefault="005E42F0" w:rsidP="00CD2A8D">
      <w:pPr>
        <w:pStyle w:val="Heading1"/>
      </w:pPr>
      <w:bookmarkStart w:id="0" w:name="_Toc518904999"/>
      <w:bookmarkStart w:id="1" w:name="_Toc389134600"/>
      <w:bookmarkStart w:id="2" w:name="_Toc389140821"/>
      <w:bookmarkStart w:id="3" w:name="_Toc389738518"/>
      <w:bookmarkStart w:id="4" w:name="_Toc393108896"/>
      <w:bookmarkStart w:id="5" w:name="_Toc393109051"/>
      <w:bookmarkStart w:id="6" w:name="_Toc393186028"/>
      <w:r>
        <w:t xml:space="preserve">Pastoral Care </w:t>
      </w:r>
      <w:r w:rsidRPr="002C786D">
        <w:t>Guidelines</w:t>
      </w:r>
      <w:bookmarkEnd w:id="0"/>
    </w:p>
    <w:bookmarkEnd w:id="1"/>
    <w:bookmarkEnd w:id="2"/>
    <w:bookmarkEnd w:id="3"/>
    <w:bookmarkEnd w:id="4"/>
    <w:bookmarkEnd w:id="5"/>
    <w:bookmarkEnd w:id="6"/>
    <w:p w14:paraId="27694F74" w14:textId="5ACCCE6C" w:rsidR="005E42F0" w:rsidRDefault="005E42F0" w:rsidP="00CD2A8D">
      <w:pPr>
        <w:pStyle w:val="Heading2"/>
      </w:pPr>
      <w:r w:rsidRPr="006915B1">
        <w:t>In-Room Visits in Hospitals, Nursing Homes or Hostels</w:t>
      </w:r>
    </w:p>
    <w:p w14:paraId="7E17FE3D" w14:textId="77777777" w:rsidR="00F526E5" w:rsidRPr="00F526E5" w:rsidRDefault="00F526E5" w:rsidP="00F526E5"/>
    <w:p w14:paraId="0E19D1C3" w14:textId="77777777" w:rsidR="005E42F0" w:rsidRPr="00CD2A8D" w:rsidRDefault="005E42F0" w:rsidP="005E42F0">
      <w:pPr>
        <w:rPr>
          <w:b/>
        </w:rPr>
      </w:pPr>
      <w:r w:rsidRPr="00CD2A8D">
        <w:rPr>
          <w:b/>
        </w:rPr>
        <w:t>How to say Hello</w:t>
      </w:r>
    </w:p>
    <w:p w14:paraId="0F90D74C" w14:textId="77777777" w:rsidR="005E42F0" w:rsidRPr="002C786D" w:rsidRDefault="005E42F0" w:rsidP="005E42F0">
      <w:pPr>
        <w:pStyle w:val="ListParagraph"/>
        <w:numPr>
          <w:ilvl w:val="0"/>
          <w:numId w:val="6"/>
        </w:numPr>
      </w:pPr>
      <w:r w:rsidRPr="002C786D">
        <w:t>Arrive when expected, and, to avoid disappointment, be sure that a resident receives your message if they are awaiting your visit and you can't make it</w:t>
      </w:r>
    </w:p>
    <w:p w14:paraId="42A02D97" w14:textId="77777777" w:rsidR="005E42F0" w:rsidRDefault="005E42F0" w:rsidP="005E42F0">
      <w:pPr>
        <w:pStyle w:val="ListParagraph"/>
        <w:numPr>
          <w:ilvl w:val="0"/>
          <w:numId w:val="2"/>
        </w:numPr>
      </w:pPr>
      <w:r w:rsidRPr="002C786D">
        <w:t>Introduce yourself</w:t>
      </w:r>
    </w:p>
    <w:p w14:paraId="1601CF6D" w14:textId="77777777" w:rsidR="005E42F0" w:rsidRDefault="005E42F0" w:rsidP="005E42F0">
      <w:pPr>
        <w:pStyle w:val="ListParagraph"/>
        <w:numPr>
          <w:ilvl w:val="0"/>
          <w:numId w:val="2"/>
        </w:numPr>
      </w:pPr>
      <w:r>
        <w:t>S</w:t>
      </w:r>
      <w:r w:rsidRPr="002C786D">
        <w:t>hake hands or touch in some way if comfortable for you</w:t>
      </w:r>
    </w:p>
    <w:p w14:paraId="5E7F4CB5" w14:textId="77777777" w:rsidR="005E42F0" w:rsidRDefault="005E42F0" w:rsidP="005E42F0">
      <w:pPr>
        <w:pStyle w:val="ListParagraph"/>
        <w:numPr>
          <w:ilvl w:val="0"/>
          <w:numId w:val="2"/>
        </w:numPr>
      </w:pPr>
      <w:r w:rsidRPr="002C786D">
        <w:t>Ask the resident's name</w:t>
      </w:r>
      <w:r>
        <w:t xml:space="preserve"> </w:t>
      </w:r>
      <w:r w:rsidRPr="002C786D">
        <w:t>and try to remember it for future visits</w:t>
      </w:r>
    </w:p>
    <w:p w14:paraId="54AE99DD" w14:textId="77777777" w:rsidR="005E42F0" w:rsidRDefault="005E42F0" w:rsidP="005E42F0">
      <w:pPr>
        <w:pStyle w:val="ListParagraph"/>
        <w:numPr>
          <w:ilvl w:val="0"/>
          <w:numId w:val="2"/>
        </w:numPr>
      </w:pPr>
      <w:r w:rsidRPr="002C786D">
        <w:t>Don't use a first name without asking - some residents come from a generation that was much more formal about names</w:t>
      </w:r>
    </w:p>
    <w:p w14:paraId="49519285" w14:textId="77777777" w:rsidR="005E42F0" w:rsidRPr="002C786D" w:rsidRDefault="005E42F0" w:rsidP="005E42F0">
      <w:pPr>
        <w:pStyle w:val="ListParagraph"/>
        <w:numPr>
          <w:ilvl w:val="0"/>
          <w:numId w:val="2"/>
        </w:numPr>
      </w:pPr>
      <w:r>
        <w:t>A</w:t>
      </w:r>
      <w:r w:rsidRPr="002C786D">
        <w:t>lways treat them with the dignity and respect their long years deserve</w:t>
      </w:r>
    </w:p>
    <w:p w14:paraId="596ECCFC" w14:textId="77777777" w:rsidR="005E42F0" w:rsidRPr="0029469B" w:rsidRDefault="005E42F0" w:rsidP="005E42F0"/>
    <w:p w14:paraId="0ABAC321" w14:textId="77777777" w:rsidR="005E42F0" w:rsidRPr="00CD2A8D" w:rsidRDefault="005E42F0" w:rsidP="005E42F0">
      <w:pPr>
        <w:rPr>
          <w:b/>
        </w:rPr>
      </w:pPr>
      <w:bookmarkStart w:id="7" w:name="_Toc393108898"/>
      <w:bookmarkStart w:id="8" w:name="_Toc393109053"/>
      <w:r w:rsidRPr="00CD2A8D">
        <w:rPr>
          <w:b/>
        </w:rPr>
        <w:t>What to Talk About</w:t>
      </w:r>
    </w:p>
    <w:bookmarkEnd w:id="7"/>
    <w:bookmarkEnd w:id="8"/>
    <w:p w14:paraId="39DC8BD3" w14:textId="77777777" w:rsidR="005E42F0" w:rsidRPr="002C786D" w:rsidRDefault="005E42F0" w:rsidP="005E42F0">
      <w:pPr>
        <w:pStyle w:val="ListParagraph"/>
        <w:numPr>
          <w:ilvl w:val="0"/>
          <w:numId w:val="3"/>
        </w:numPr>
      </w:pPr>
      <w:r w:rsidRPr="002C786D">
        <w:t>Admire the resident's hairdo, or what they are wearing</w:t>
      </w:r>
    </w:p>
    <w:p w14:paraId="5CECF864" w14:textId="77777777" w:rsidR="005E42F0" w:rsidRPr="002C786D" w:rsidRDefault="005E42F0" w:rsidP="005E42F0">
      <w:pPr>
        <w:pStyle w:val="ListParagraph"/>
        <w:numPr>
          <w:ilvl w:val="0"/>
          <w:numId w:val="3"/>
        </w:numPr>
      </w:pPr>
      <w:r w:rsidRPr="002C786D">
        <w:t>Comment on possessions displayed in their room - keep in mind that the things you see may be treasured mementos from the past</w:t>
      </w:r>
    </w:p>
    <w:p w14:paraId="0A01ECE6" w14:textId="77777777" w:rsidR="005E42F0" w:rsidRPr="002C786D" w:rsidRDefault="005E42F0" w:rsidP="005E42F0">
      <w:pPr>
        <w:pStyle w:val="ListParagraph"/>
        <w:numPr>
          <w:ilvl w:val="0"/>
          <w:numId w:val="3"/>
        </w:numPr>
      </w:pPr>
      <w:r w:rsidRPr="002C786D">
        <w:t>Talk about current events - what's happening in the world, your state, town, office, home, etc. Such discussion with an interested listener gives residents valuable mental stimulation that can help them remain alert and involved</w:t>
      </w:r>
    </w:p>
    <w:p w14:paraId="06E9DB7F" w14:textId="77777777" w:rsidR="005E42F0" w:rsidRPr="002C786D" w:rsidRDefault="005E42F0" w:rsidP="005E42F0">
      <w:pPr>
        <w:pStyle w:val="ListParagraph"/>
        <w:numPr>
          <w:ilvl w:val="0"/>
          <w:numId w:val="3"/>
        </w:numPr>
      </w:pPr>
      <w:r w:rsidRPr="002C786D">
        <w:t>Try to find a subject of mutual interest - perhaps it is music, books, travel, sports, or children</w:t>
      </w:r>
    </w:p>
    <w:p w14:paraId="5496437E" w14:textId="77777777" w:rsidR="005E42F0" w:rsidRPr="002C786D" w:rsidRDefault="005E42F0" w:rsidP="005E42F0">
      <w:pPr>
        <w:pStyle w:val="ListParagraph"/>
        <w:numPr>
          <w:ilvl w:val="0"/>
          <w:numId w:val="3"/>
        </w:numPr>
      </w:pPr>
      <w:r w:rsidRPr="002C786D">
        <w:t>Avoid controversial or depressing topics</w:t>
      </w:r>
    </w:p>
    <w:p w14:paraId="23A826FF" w14:textId="77777777" w:rsidR="005E42F0" w:rsidRDefault="005E42F0" w:rsidP="005E42F0">
      <w:pPr>
        <w:pStyle w:val="ListParagraph"/>
        <w:numPr>
          <w:ilvl w:val="0"/>
          <w:numId w:val="3"/>
        </w:numPr>
      </w:pPr>
      <w:r w:rsidRPr="002C786D">
        <w:t>Ask questions that require more than a yes or no answer-"Tell me about your childhood"</w:t>
      </w:r>
    </w:p>
    <w:p w14:paraId="04ECBF89" w14:textId="77777777" w:rsidR="005E42F0" w:rsidRPr="002C786D" w:rsidRDefault="005E42F0" w:rsidP="005E42F0">
      <w:pPr>
        <w:pStyle w:val="ListParagraph"/>
        <w:numPr>
          <w:ilvl w:val="0"/>
          <w:numId w:val="3"/>
        </w:numPr>
      </w:pPr>
      <w:r w:rsidRPr="002C786D">
        <w:t>Be patient if the reply takes a while - residents have memories to sift through before finding the one that answers your question</w:t>
      </w:r>
    </w:p>
    <w:p w14:paraId="097C9568" w14:textId="77777777" w:rsidR="005E42F0" w:rsidRPr="002C786D" w:rsidRDefault="005E42F0" w:rsidP="005E42F0">
      <w:pPr>
        <w:pStyle w:val="ListParagraph"/>
        <w:numPr>
          <w:ilvl w:val="0"/>
          <w:numId w:val="3"/>
        </w:numPr>
      </w:pPr>
      <w:r w:rsidRPr="002C786D">
        <w:lastRenderedPageBreak/>
        <w:t>Share a hobby, bring pictures (large size) of animals, flowers or travel scenes</w:t>
      </w:r>
    </w:p>
    <w:p w14:paraId="0B7C77D3" w14:textId="77777777" w:rsidR="005E42F0" w:rsidRPr="002C786D" w:rsidRDefault="005E42F0" w:rsidP="005E42F0">
      <w:pPr>
        <w:pStyle w:val="ListParagraph"/>
        <w:numPr>
          <w:ilvl w:val="0"/>
          <w:numId w:val="3"/>
        </w:numPr>
      </w:pPr>
      <w:r w:rsidRPr="002C786D">
        <w:t>Ask your children to join you in a visit or bring a pe</w:t>
      </w:r>
      <w:r>
        <w:t>t</w:t>
      </w:r>
    </w:p>
    <w:p w14:paraId="76DCCC74" w14:textId="77777777" w:rsidR="00F526E5" w:rsidRDefault="00F526E5" w:rsidP="005E42F0">
      <w:pPr>
        <w:rPr>
          <w:b/>
        </w:rPr>
      </w:pPr>
      <w:bookmarkStart w:id="9" w:name="_Toc393108899"/>
      <w:bookmarkStart w:id="10" w:name="_Toc393109054"/>
    </w:p>
    <w:p w14:paraId="3DFD92E8" w14:textId="798177C5" w:rsidR="005E42F0" w:rsidRPr="00CD2A8D" w:rsidRDefault="005E42F0" w:rsidP="005E42F0">
      <w:pPr>
        <w:rPr>
          <w:b/>
        </w:rPr>
      </w:pPr>
      <w:r w:rsidRPr="00CD2A8D">
        <w:rPr>
          <w:b/>
        </w:rPr>
        <w:t>How to Talk</w:t>
      </w:r>
    </w:p>
    <w:bookmarkEnd w:id="9"/>
    <w:bookmarkEnd w:id="10"/>
    <w:p w14:paraId="43F99397" w14:textId="77777777" w:rsidR="005E42F0" w:rsidRPr="002C786D" w:rsidRDefault="005E42F0" w:rsidP="005E42F0">
      <w:pPr>
        <w:pStyle w:val="ListParagraph"/>
        <w:numPr>
          <w:ilvl w:val="0"/>
          <w:numId w:val="4"/>
        </w:numPr>
      </w:pPr>
      <w:r w:rsidRPr="002C786D">
        <w:t>Try to converse at eye level - residents can become uncomfortable looking up from a wheelchair or bed for any length of time</w:t>
      </w:r>
    </w:p>
    <w:p w14:paraId="589FE25E" w14:textId="77777777" w:rsidR="005E42F0" w:rsidRPr="002C786D" w:rsidRDefault="005E42F0" w:rsidP="005E42F0">
      <w:pPr>
        <w:pStyle w:val="ListParagraph"/>
        <w:numPr>
          <w:ilvl w:val="0"/>
          <w:numId w:val="4"/>
        </w:numPr>
      </w:pPr>
      <w:r w:rsidRPr="002C786D">
        <w:t>Sit on a chair or ask if you may sit on their bed</w:t>
      </w:r>
    </w:p>
    <w:p w14:paraId="08BC1A2D" w14:textId="77777777" w:rsidR="005E42F0" w:rsidRPr="002C786D" w:rsidRDefault="005E42F0" w:rsidP="005E42F0">
      <w:pPr>
        <w:pStyle w:val="ListParagraph"/>
        <w:numPr>
          <w:ilvl w:val="0"/>
          <w:numId w:val="4"/>
        </w:numPr>
      </w:pPr>
      <w:r w:rsidRPr="002C786D">
        <w:t>When addressing someone who is hard of hearing, be sure to let him or her see your face, or lean close and speak directly into one ear</w:t>
      </w:r>
    </w:p>
    <w:p w14:paraId="3344E4A6" w14:textId="77777777" w:rsidR="005E42F0" w:rsidRPr="002C786D" w:rsidRDefault="005E42F0" w:rsidP="005E42F0">
      <w:pPr>
        <w:pStyle w:val="ListParagraph"/>
        <w:numPr>
          <w:ilvl w:val="0"/>
          <w:numId w:val="4"/>
        </w:numPr>
      </w:pPr>
      <w:r w:rsidRPr="002C786D">
        <w:t>Talk slowly and distinctly - you don't have to shout</w:t>
      </w:r>
    </w:p>
    <w:p w14:paraId="750485E6" w14:textId="77777777" w:rsidR="005E42F0" w:rsidRPr="002C786D" w:rsidRDefault="005E42F0" w:rsidP="005E42F0">
      <w:pPr>
        <w:pStyle w:val="ListParagraph"/>
        <w:numPr>
          <w:ilvl w:val="0"/>
          <w:numId w:val="4"/>
        </w:numPr>
      </w:pPr>
      <w:r w:rsidRPr="002C786D">
        <w:t>To avoid startling a blind person, speak as soon as you enter the room - don't wait until you are right next to him or her, say where you are going to stand or sit. If such a resident is ambulatory, offer your arm for walking</w:t>
      </w:r>
    </w:p>
    <w:p w14:paraId="4991C157" w14:textId="77777777" w:rsidR="005E42F0" w:rsidRPr="002C786D" w:rsidRDefault="005E42F0" w:rsidP="005E42F0">
      <w:pPr>
        <w:pStyle w:val="ListParagraph"/>
        <w:numPr>
          <w:ilvl w:val="0"/>
          <w:numId w:val="4"/>
        </w:numPr>
      </w:pPr>
      <w:r w:rsidRPr="002C786D">
        <w:t>Don't ever come up behind anyone sitting in a wheelchair and start moving the chair without warning - such unexpected motion can cause a real scare</w:t>
      </w:r>
    </w:p>
    <w:p w14:paraId="77B2F8F3" w14:textId="77777777" w:rsidR="005E42F0" w:rsidRPr="002C786D" w:rsidRDefault="005E42F0" w:rsidP="005E42F0">
      <w:pPr>
        <w:pStyle w:val="ListParagraph"/>
        <w:numPr>
          <w:ilvl w:val="0"/>
          <w:numId w:val="4"/>
        </w:numPr>
      </w:pPr>
      <w:r w:rsidRPr="002C786D">
        <w:t xml:space="preserve">A smile and touch can communicate your caring to residents who may not be able to speak to you or respond visibly in any way. Try to see through their disabilities and find the special person within </w:t>
      </w:r>
    </w:p>
    <w:p w14:paraId="025FBF71" w14:textId="77777777" w:rsidR="00F526E5" w:rsidRDefault="00F526E5" w:rsidP="005E42F0">
      <w:pPr>
        <w:rPr>
          <w:b/>
        </w:rPr>
      </w:pPr>
      <w:bookmarkStart w:id="11" w:name="_Toc393108900"/>
      <w:bookmarkStart w:id="12" w:name="_Toc393109055"/>
    </w:p>
    <w:p w14:paraId="28057405" w14:textId="0F9C8324" w:rsidR="005E42F0" w:rsidRPr="00CD2A8D" w:rsidRDefault="005E42F0" w:rsidP="005E42F0">
      <w:pPr>
        <w:rPr>
          <w:b/>
        </w:rPr>
      </w:pPr>
      <w:r w:rsidRPr="00CD2A8D">
        <w:rPr>
          <w:b/>
        </w:rPr>
        <w:t>How to Listen</w:t>
      </w:r>
    </w:p>
    <w:bookmarkEnd w:id="11"/>
    <w:bookmarkEnd w:id="12"/>
    <w:p w14:paraId="7440B376" w14:textId="77777777" w:rsidR="005E42F0" w:rsidRPr="002C786D" w:rsidRDefault="005E42F0" w:rsidP="005E42F0">
      <w:pPr>
        <w:pStyle w:val="ListParagraph"/>
        <w:numPr>
          <w:ilvl w:val="0"/>
          <w:numId w:val="5"/>
        </w:numPr>
      </w:pPr>
      <w:r w:rsidRPr="002C786D">
        <w:t>Be attentive, be patient with repetition - encourage residents to share memories and experiences with you. Try to give your undivided attention to the story tellers. Respect confidences</w:t>
      </w:r>
    </w:p>
    <w:p w14:paraId="6AD2EA30" w14:textId="77777777" w:rsidR="00F526E5" w:rsidRDefault="00F526E5" w:rsidP="005E42F0">
      <w:pPr>
        <w:rPr>
          <w:b/>
        </w:rPr>
      </w:pPr>
      <w:bookmarkStart w:id="13" w:name="_Toc393108901"/>
      <w:bookmarkStart w:id="14" w:name="_Toc393109056"/>
    </w:p>
    <w:p w14:paraId="7131B94A" w14:textId="2E4010D8" w:rsidR="005E42F0" w:rsidRPr="00CD2A8D" w:rsidRDefault="005E42F0" w:rsidP="005E42F0">
      <w:pPr>
        <w:rPr>
          <w:b/>
        </w:rPr>
      </w:pPr>
      <w:r w:rsidRPr="00CD2A8D">
        <w:rPr>
          <w:b/>
        </w:rPr>
        <w:t>How to say Goodbye</w:t>
      </w:r>
    </w:p>
    <w:bookmarkEnd w:id="13"/>
    <w:bookmarkEnd w:id="14"/>
    <w:p w14:paraId="1B9E3CCD" w14:textId="77777777" w:rsidR="005E42F0" w:rsidRPr="002C786D" w:rsidRDefault="005E42F0" w:rsidP="005E42F0">
      <w:pPr>
        <w:pStyle w:val="ListParagraph"/>
        <w:numPr>
          <w:ilvl w:val="0"/>
          <w:numId w:val="6"/>
        </w:numPr>
      </w:pPr>
      <w:r w:rsidRPr="002C786D">
        <w:t>Watch for signs of fatigue such as labored breathing, lack of concentration, restlessness, drowsiness, inattentiveness, and be ready to leave when such occur. A 10</w:t>
      </w:r>
      <w:r>
        <w:t>-</w:t>
      </w:r>
      <w:r w:rsidRPr="002C786D">
        <w:t>15 minute visit may be just right one day, while an hour might do another day. Use good judgment</w:t>
      </w:r>
    </w:p>
    <w:p w14:paraId="208F5420" w14:textId="77777777" w:rsidR="005E42F0" w:rsidRDefault="005E42F0" w:rsidP="005E42F0">
      <w:pPr>
        <w:pStyle w:val="ListParagraph"/>
        <w:numPr>
          <w:ilvl w:val="0"/>
          <w:numId w:val="6"/>
        </w:numPr>
      </w:pPr>
      <w:r w:rsidRPr="002C786D">
        <w:t>A cheery good-bye, and a promise to come again is an easy way to end your visit - but DON'T make that promise IF you can't keep it</w:t>
      </w:r>
    </w:p>
    <w:p w14:paraId="1979963B" w14:textId="77777777" w:rsidR="00F526E5" w:rsidRDefault="00F526E5" w:rsidP="005E42F0">
      <w:bookmarkStart w:id="15" w:name="_Toc393108902"/>
      <w:bookmarkStart w:id="16" w:name="_Toc393109057"/>
    </w:p>
    <w:p w14:paraId="359B0653" w14:textId="386F1B5D" w:rsidR="005E42F0" w:rsidRPr="006915B1" w:rsidRDefault="005E42F0" w:rsidP="005E42F0">
      <w:r>
        <w:t>What to do if…</w:t>
      </w:r>
    </w:p>
    <w:bookmarkEnd w:id="15"/>
    <w:bookmarkEnd w:id="16"/>
    <w:p w14:paraId="174E688F" w14:textId="77777777" w:rsidR="005E42F0" w:rsidRPr="002C786D" w:rsidRDefault="005E42F0" w:rsidP="005E42F0">
      <w:pPr>
        <w:pStyle w:val="ListParagraph"/>
        <w:numPr>
          <w:ilvl w:val="0"/>
          <w:numId w:val="7"/>
        </w:numPr>
      </w:pPr>
      <w:r w:rsidRPr="002C786D">
        <w:t>A resident becomes ill or agitated? Call a nurse or aide</w:t>
      </w:r>
    </w:p>
    <w:p w14:paraId="360DF796" w14:textId="77777777" w:rsidR="005E42F0" w:rsidRPr="002C786D" w:rsidRDefault="005E42F0" w:rsidP="005E42F0">
      <w:pPr>
        <w:pStyle w:val="ListParagraph"/>
        <w:numPr>
          <w:ilvl w:val="0"/>
          <w:numId w:val="7"/>
        </w:numPr>
      </w:pPr>
      <w:r w:rsidRPr="002C786D">
        <w:t xml:space="preserve">A resident needs help getting to the bathroom, in or out of a wheelchair or bed? Call a nurse or aide - though your intentions are good, you may not know the proper techniques for lifting and moving residents. Don't take chances </w:t>
      </w:r>
    </w:p>
    <w:p w14:paraId="50E013D4" w14:textId="77777777" w:rsidR="005E42F0" w:rsidRPr="002C786D" w:rsidRDefault="005E42F0" w:rsidP="005E42F0">
      <w:pPr>
        <w:pStyle w:val="ListParagraph"/>
        <w:numPr>
          <w:ilvl w:val="0"/>
          <w:numId w:val="7"/>
        </w:numPr>
      </w:pPr>
      <w:r w:rsidRPr="002C786D">
        <w:t>A resident becomes upset or tearful during your visit because of a subject you feel uncomfortable with or not qualified to discuss, such as, death, financial matters, family resentment? Do not attempt to give advice. Notify the Volunteer Director/ Social Services person, Nurse or Administrator; they will see that appropriate follow- up or counselling is provided</w:t>
      </w:r>
    </w:p>
    <w:p w14:paraId="3F6579CB" w14:textId="77777777" w:rsidR="005E42F0" w:rsidRPr="002C786D" w:rsidRDefault="005E42F0" w:rsidP="005E42F0">
      <w:pPr>
        <w:pStyle w:val="ListParagraph"/>
        <w:numPr>
          <w:ilvl w:val="0"/>
          <w:numId w:val="7"/>
        </w:numPr>
      </w:pPr>
      <w:r w:rsidRPr="002C786D">
        <w:t>A resident asks for sweets, cigarettes, medication, etc? Don't offer any of these things. Check with the Nurse or Volunteer Director. Some may be allowed, but others may be prohibited due to dietary or medical restrictions. Do not rely on what the resident may tell you</w:t>
      </w:r>
    </w:p>
    <w:p w14:paraId="32FE290E" w14:textId="77777777" w:rsidR="005E42F0" w:rsidRPr="002C786D" w:rsidRDefault="005E42F0" w:rsidP="005E42F0">
      <w:pPr>
        <w:pStyle w:val="ListParagraph"/>
        <w:numPr>
          <w:ilvl w:val="0"/>
          <w:numId w:val="7"/>
        </w:numPr>
      </w:pPr>
      <w:r w:rsidRPr="002C786D">
        <w:t>A resident asks you to remove vest or waist restraints: Do not remove or untie. Check with the Nurse. These restraints are worn to prevent injury and can be used or removed only under a doctor's order</w:t>
      </w:r>
    </w:p>
    <w:p w14:paraId="5B79BC6D" w14:textId="77777777" w:rsidR="005E42F0" w:rsidRDefault="005E42F0" w:rsidP="005E42F0">
      <w:pPr>
        <w:pStyle w:val="ListParagraph"/>
        <w:numPr>
          <w:ilvl w:val="0"/>
          <w:numId w:val="7"/>
        </w:numPr>
      </w:pPr>
      <w:r w:rsidRPr="002C786D">
        <w:t>You see something in the facility that you do not understand, or you hear something that causes concern? Talk it over with a staff member</w:t>
      </w:r>
    </w:p>
    <w:p w14:paraId="528E45FF" w14:textId="77777777" w:rsidR="00F526E5" w:rsidRDefault="00F526E5" w:rsidP="005E42F0"/>
    <w:p w14:paraId="683E803B" w14:textId="688507EF" w:rsidR="005E42F0" w:rsidRPr="0029469B" w:rsidRDefault="005E42F0" w:rsidP="005E42F0">
      <w:r>
        <w:t>Remember - Always</w:t>
      </w:r>
    </w:p>
    <w:p w14:paraId="40CA4115" w14:textId="77777777" w:rsidR="005E42F0" w:rsidRPr="002C786D" w:rsidRDefault="005E42F0" w:rsidP="005E42F0">
      <w:pPr>
        <w:pStyle w:val="ListParagraph"/>
        <w:numPr>
          <w:ilvl w:val="0"/>
          <w:numId w:val="8"/>
        </w:numPr>
      </w:pPr>
      <w:r w:rsidRPr="002C786D">
        <w:t>Knock before entering a room</w:t>
      </w:r>
    </w:p>
    <w:p w14:paraId="2A2FA0D1" w14:textId="77777777" w:rsidR="005E42F0" w:rsidRPr="002C786D" w:rsidRDefault="005E42F0" w:rsidP="005E42F0">
      <w:pPr>
        <w:pStyle w:val="ListParagraph"/>
        <w:numPr>
          <w:ilvl w:val="0"/>
          <w:numId w:val="8"/>
        </w:numPr>
      </w:pPr>
      <w:r>
        <w:t>A</w:t>
      </w:r>
      <w:r w:rsidRPr="002C786D">
        <w:t xml:space="preserve">ddress the resident and introduce yourself </w:t>
      </w:r>
    </w:p>
    <w:p w14:paraId="003931C5" w14:textId="77777777" w:rsidR="005E42F0" w:rsidRPr="002C786D" w:rsidRDefault="005E42F0" w:rsidP="005E42F0">
      <w:pPr>
        <w:pStyle w:val="ListParagraph"/>
        <w:numPr>
          <w:ilvl w:val="0"/>
          <w:numId w:val="8"/>
        </w:numPr>
      </w:pPr>
      <w:r>
        <w:t>E</w:t>
      </w:r>
      <w:r w:rsidRPr="002C786D">
        <w:t>xplain that you are a volunteer visitor</w:t>
      </w:r>
    </w:p>
    <w:p w14:paraId="2D36FCC1" w14:textId="77777777" w:rsidR="005E42F0" w:rsidRDefault="005E42F0" w:rsidP="005E42F0">
      <w:pPr>
        <w:pStyle w:val="ListParagraph"/>
        <w:numPr>
          <w:ilvl w:val="0"/>
          <w:numId w:val="8"/>
        </w:numPr>
      </w:pPr>
      <w:r w:rsidRPr="002C786D">
        <w:t>If you should learn things of a confidential nature, please keep if confidential</w:t>
      </w:r>
    </w:p>
    <w:p w14:paraId="318B35B5" w14:textId="77777777" w:rsidR="005E42F0" w:rsidRPr="00F313FA" w:rsidRDefault="005E42F0" w:rsidP="00CD2A8D">
      <w:pPr>
        <w:pStyle w:val="Heading2"/>
      </w:pPr>
      <w:r>
        <w:br w:type="page"/>
      </w:r>
      <w:bookmarkStart w:id="17" w:name="_Toc389134602"/>
      <w:bookmarkStart w:id="18" w:name="_Toc389140823"/>
      <w:bookmarkStart w:id="19" w:name="_Toc389738520"/>
      <w:bookmarkStart w:id="20" w:name="_Toc393108903"/>
      <w:bookmarkStart w:id="21" w:name="_Toc393109058"/>
      <w:bookmarkStart w:id="22" w:name="_Toc393186029"/>
      <w:bookmarkStart w:id="23" w:name="_Toc518905000"/>
      <w:r>
        <w:t>Parishioner Visitation</w:t>
      </w:r>
      <w:bookmarkEnd w:id="17"/>
      <w:bookmarkEnd w:id="18"/>
      <w:bookmarkEnd w:id="19"/>
      <w:bookmarkEnd w:id="20"/>
      <w:bookmarkEnd w:id="21"/>
      <w:bookmarkEnd w:id="22"/>
      <w:r>
        <w:t xml:space="preserve"> Guidelines</w:t>
      </w:r>
      <w:bookmarkEnd w:id="23"/>
    </w:p>
    <w:p w14:paraId="4F44B175" w14:textId="77777777" w:rsidR="00CD2A8D" w:rsidRDefault="00CD2A8D" w:rsidP="00CD2A8D">
      <w:pPr>
        <w:pStyle w:val="NoSpacing"/>
        <w:rPr>
          <w:rStyle w:val="Strong"/>
          <w:rFonts w:ascii="Aleo" w:hAnsi="Aleo"/>
          <w:sz w:val="28"/>
        </w:rPr>
      </w:pPr>
    </w:p>
    <w:p w14:paraId="44982E74" w14:textId="0C12FB70" w:rsidR="005E42F0" w:rsidRPr="00CD2A8D" w:rsidRDefault="005E42F0" w:rsidP="00CD2A8D">
      <w:pPr>
        <w:pStyle w:val="NoSpacing"/>
        <w:rPr>
          <w:rStyle w:val="Strong"/>
          <w:rFonts w:ascii="Aleo" w:hAnsi="Aleo"/>
          <w:sz w:val="28"/>
        </w:rPr>
      </w:pPr>
      <w:r w:rsidRPr="00CD2A8D">
        <w:rPr>
          <w:rStyle w:val="Strong"/>
          <w:rFonts w:ascii="Aleo" w:hAnsi="Aleo"/>
          <w:sz w:val="28"/>
        </w:rPr>
        <w:t>Purpose</w:t>
      </w:r>
    </w:p>
    <w:p w14:paraId="1D3AFFD8" w14:textId="77777777" w:rsidR="005E42F0" w:rsidRPr="001260E2" w:rsidRDefault="005E42F0" w:rsidP="005E42F0">
      <w:r w:rsidRPr="001260E2">
        <w:t>To offer the love of Christ</w:t>
      </w:r>
    </w:p>
    <w:p w14:paraId="7B75C3ED" w14:textId="77777777" w:rsidR="005E42F0" w:rsidRDefault="005E42F0" w:rsidP="005E42F0">
      <w:pPr>
        <w:pStyle w:val="ListParagraph"/>
        <w:numPr>
          <w:ilvl w:val="0"/>
          <w:numId w:val="1"/>
        </w:numPr>
      </w:pPr>
      <w:r w:rsidRPr="001260E2">
        <w:t>by visiting or phoning those who are in need, either through illness, old age or other reasons</w:t>
      </w:r>
    </w:p>
    <w:p w14:paraId="6FEA5FB8" w14:textId="77777777" w:rsidR="005E42F0" w:rsidRPr="001260E2" w:rsidRDefault="005E42F0" w:rsidP="005E42F0">
      <w:pPr>
        <w:pStyle w:val="ListParagraph"/>
        <w:numPr>
          <w:ilvl w:val="0"/>
          <w:numId w:val="1"/>
        </w:numPr>
      </w:pPr>
      <w:r>
        <w:t>c</w:t>
      </w:r>
      <w:r w:rsidRPr="001260E2">
        <w:t>onnect with parishioners who are unable to attend services on a regular basis</w:t>
      </w:r>
    </w:p>
    <w:p w14:paraId="0D67032B" w14:textId="77777777" w:rsidR="005E42F0" w:rsidRDefault="005E42F0" w:rsidP="005E42F0">
      <w:pPr>
        <w:pStyle w:val="ListParagraph"/>
        <w:numPr>
          <w:ilvl w:val="0"/>
          <w:numId w:val="1"/>
        </w:numPr>
      </w:pPr>
      <w:r>
        <w:t>l</w:t>
      </w:r>
      <w:r w:rsidRPr="001260E2">
        <w:t>et them know they are loved and valued members of our fellowship</w:t>
      </w:r>
    </w:p>
    <w:p w14:paraId="43F13CB2" w14:textId="77777777" w:rsidR="005E42F0" w:rsidRDefault="005E42F0" w:rsidP="005E42F0">
      <w:pPr>
        <w:rPr>
          <w:rStyle w:val="Strong"/>
        </w:rPr>
      </w:pPr>
    </w:p>
    <w:p w14:paraId="18B25BB9" w14:textId="77777777" w:rsidR="005E42F0" w:rsidRPr="00CD2A8D" w:rsidRDefault="005E42F0" w:rsidP="00CD2A8D">
      <w:pPr>
        <w:pStyle w:val="NoSpacing"/>
        <w:rPr>
          <w:rStyle w:val="Strong"/>
          <w:rFonts w:ascii="Aleo" w:hAnsi="Aleo"/>
          <w:sz w:val="28"/>
        </w:rPr>
      </w:pPr>
      <w:r w:rsidRPr="00CD2A8D">
        <w:rPr>
          <w:rStyle w:val="Strong"/>
          <w:rFonts w:ascii="Aleo" w:hAnsi="Aleo"/>
          <w:sz w:val="28"/>
        </w:rPr>
        <w:t>Notification</w:t>
      </w:r>
    </w:p>
    <w:p w14:paraId="6FD471B5" w14:textId="5CC5497F" w:rsidR="005E42F0" w:rsidRPr="001260E2" w:rsidRDefault="005E42F0" w:rsidP="005E42F0">
      <w:r>
        <w:t>A</w:t>
      </w:r>
      <w:r w:rsidRPr="001260E2">
        <w:t xml:space="preserve"> co-ordinator</w:t>
      </w:r>
    </w:p>
    <w:p w14:paraId="441B290F" w14:textId="77777777" w:rsidR="005E42F0" w:rsidRPr="00CD2A8D" w:rsidRDefault="005E42F0" w:rsidP="00CD2A8D">
      <w:pPr>
        <w:pStyle w:val="NoSpacing"/>
        <w:rPr>
          <w:rStyle w:val="Strong"/>
          <w:rFonts w:ascii="Aleo" w:hAnsi="Aleo"/>
          <w:sz w:val="28"/>
        </w:rPr>
      </w:pPr>
      <w:bookmarkStart w:id="24" w:name="_Toc393108906"/>
      <w:bookmarkStart w:id="25" w:name="_Toc393109061"/>
      <w:r w:rsidRPr="00CD2A8D">
        <w:rPr>
          <w:rStyle w:val="Strong"/>
          <w:rFonts w:ascii="Aleo" w:hAnsi="Aleo"/>
          <w:sz w:val="28"/>
        </w:rPr>
        <w:t>When</w:t>
      </w:r>
    </w:p>
    <w:bookmarkEnd w:id="24"/>
    <w:bookmarkEnd w:id="25"/>
    <w:p w14:paraId="61030B79" w14:textId="77777777" w:rsidR="005E42F0" w:rsidRPr="001260E2" w:rsidRDefault="005E42F0" w:rsidP="005E42F0">
      <w:pPr>
        <w:pStyle w:val="ListParagraph"/>
        <w:numPr>
          <w:ilvl w:val="0"/>
          <w:numId w:val="11"/>
        </w:numPr>
      </w:pPr>
      <w:r w:rsidRPr="001260E2">
        <w:t>As arranged by the Parish Visitor but at least once a month</w:t>
      </w:r>
    </w:p>
    <w:p w14:paraId="3289A3BC" w14:textId="6ADB4DEC" w:rsidR="005E42F0" w:rsidRPr="001260E2" w:rsidRDefault="005E42F0" w:rsidP="005E42F0">
      <w:pPr>
        <w:pStyle w:val="ListParagraph"/>
        <w:numPr>
          <w:ilvl w:val="0"/>
          <w:numId w:val="11"/>
        </w:numPr>
      </w:pPr>
      <w:r w:rsidRPr="001260E2">
        <w:t>Telephone calls may be more frequently</w:t>
      </w:r>
    </w:p>
    <w:p w14:paraId="655B26BB" w14:textId="77777777" w:rsidR="005E42F0" w:rsidRPr="00CD2A8D" w:rsidRDefault="005E42F0" w:rsidP="00CD2A8D">
      <w:pPr>
        <w:pStyle w:val="NoSpacing"/>
        <w:rPr>
          <w:rStyle w:val="Strong"/>
          <w:rFonts w:ascii="Aleo" w:hAnsi="Aleo"/>
          <w:sz w:val="28"/>
        </w:rPr>
      </w:pPr>
      <w:bookmarkStart w:id="26" w:name="_Toc393108907"/>
      <w:bookmarkStart w:id="27" w:name="_Toc393109062"/>
      <w:r w:rsidRPr="00CD2A8D">
        <w:rPr>
          <w:rStyle w:val="Strong"/>
          <w:rFonts w:ascii="Aleo" w:hAnsi="Aleo"/>
          <w:sz w:val="28"/>
        </w:rPr>
        <w:t>How</w:t>
      </w:r>
    </w:p>
    <w:bookmarkEnd w:id="26"/>
    <w:bookmarkEnd w:id="27"/>
    <w:p w14:paraId="74E9C00D" w14:textId="77777777" w:rsidR="005E42F0" w:rsidRPr="001260E2" w:rsidRDefault="005E42F0" w:rsidP="005E42F0">
      <w:pPr>
        <w:pStyle w:val="ListParagraph"/>
        <w:numPr>
          <w:ilvl w:val="0"/>
          <w:numId w:val="10"/>
        </w:numPr>
      </w:pPr>
      <w:r w:rsidRPr="001260E2">
        <w:t>Always ring and make an appointment before a home visit and be punctual</w:t>
      </w:r>
    </w:p>
    <w:p w14:paraId="4679B70C" w14:textId="77777777" w:rsidR="005E42F0" w:rsidRPr="001260E2" w:rsidRDefault="005E42F0" w:rsidP="005E42F0">
      <w:pPr>
        <w:pStyle w:val="ListParagraph"/>
        <w:numPr>
          <w:ilvl w:val="0"/>
          <w:numId w:val="10"/>
        </w:numPr>
      </w:pPr>
      <w:r w:rsidRPr="001260E2">
        <w:t>If your action is phoning, arrange a mutual time to ring</w:t>
      </w:r>
    </w:p>
    <w:p w14:paraId="467018CE" w14:textId="77777777" w:rsidR="005E42F0" w:rsidRPr="001260E2" w:rsidRDefault="005E42F0" w:rsidP="005E42F0">
      <w:pPr>
        <w:pStyle w:val="ListParagraph"/>
        <w:numPr>
          <w:ilvl w:val="0"/>
          <w:numId w:val="10"/>
        </w:numPr>
      </w:pPr>
      <w:r w:rsidRPr="001260E2">
        <w:t>Enquire how they are</w:t>
      </w:r>
    </w:p>
    <w:p w14:paraId="557481AF" w14:textId="77777777" w:rsidR="005E42F0" w:rsidRPr="001260E2" w:rsidRDefault="005E42F0" w:rsidP="005E42F0">
      <w:pPr>
        <w:pStyle w:val="ListParagraph"/>
        <w:numPr>
          <w:ilvl w:val="0"/>
          <w:numId w:val="10"/>
        </w:numPr>
      </w:pPr>
      <w:r w:rsidRPr="001260E2">
        <w:t>Listen</w:t>
      </w:r>
    </w:p>
    <w:p w14:paraId="719FF129" w14:textId="77777777" w:rsidR="005E42F0" w:rsidRPr="001260E2" w:rsidRDefault="005E42F0" w:rsidP="005E42F0">
      <w:pPr>
        <w:pStyle w:val="ListParagraph"/>
        <w:numPr>
          <w:ilvl w:val="0"/>
          <w:numId w:val="10"/>
        </w:numPr>
      </w:pPr>
      <w:r w:rsidRPr="001260E2">
        <w:t>Offer to pray with them</w:t>
      </w:r>
    </w:p>
    <w:p w14:paraId="1FF3A2E4" w14:textId="77777777" w:rsidR="005E42F0" w:rsidRPr="001260E2" w:rsidRDefault="005E42F0" w:rsidP="005E42F0">
      <w:pPr>
        <w:pStyle w:val="ListParagraph"/>
        <w:numPr>
          <w:ilvl w:val="0"/>
          <w:numId w:val="10"/>
        </w:numPr>
      </w:pPr>
      <w:r w:rsidRPr="001260E2">
        <w:t>Endeavour over time to build relationship and continuity of visits</w:t>
      </w:r>
    </w:p>
    <w:p w14:paraId="60BCB501" w14:textId="77777777" w:rsidR="005E42F0" w:rsidRPr="001260E2" w:rsidRDefault="005E42F0" w:rsidP="005E42F0">
      <w:pPr>
        <w:pStyle w:val="ListParagraph"/>
        <w:numPr>
          <w:ilvl w:val="0"/>
          <w:numId w:val="10"/>
        </w:numPr>
      </w:pPr>
      <w:r w:rsidRPr="001260E2">
        <w:t>If the person you are visiting has specific needs that cannot be met by their own family you may be able to let them know if there are any community or church services available to them, e.g. LINC, Helping Hands</w:t>
      </w:r>
    </w:p>
    <w:p w14:paraId="322AA4EE" w14:textId="3720303D" w:rsidR="005E42F0" w:rsidRPr="00CD2A8D" w:rsidRDefault="005E42F0" w:rsidP="005E42F0">
      <w:pPr>
        <w:pStyle w:val="ListParagraph"/>
        <w:numPr>
          <w:ilvl w:val="0"/>
          <w:numId w:val="10"/>
        </w:numPr>
        <w:rPr>
          <w:rStyle w:val="Strong"/>
          <w:iCs/>
        </w:rPr>
      </w:pPr>
      <w:r w:rsidRPr="001260E2">
        <w:t>Advise Rev</w:t>
      </w:r>
      <w:r>
        <w:t>eren</w:t>
      </w:r>
      <w:r w:rsidRPr="001260E2">
        <w:t xml:space="preserve">d </w:t>
      </w:r>
      <w:r>
        <w:t>Desiree / Pastoral Care Co-ordinator</w:t>
      </w:r>
      <w:r w:rsidRPr="001260E2">
        <w:t xml:space="preserve"> if the person you are visiting is sick, hospitalised, just out of hospital or requests Home Communion</w:t>
      </w:r>
    </w:p>
    <w:p w14:paraId="2905FC34" w14:textId="77777777" w:rsidR="005E42F0" w:rsidRPr="00CD2A8D" w:rsidRDefault="005E42F0" w:rsidP="00CD2A8D">
      <w:pPr>
        <w:pStyle w:val="NoSpacing"/>
        <w:rPr>
          <w:rStyle w:val="Strong"/>
          <w:rFonts w:ascii="Aleo" w:hAnsi="Aleo"/>
          <w:sz w:val="28"/>
        </w:rPr>
      </w:pPr>
      <w:bookmarkStart w:id="28" w:name="_Toc393108908"/>
      <w:bookmarkStart w:id="29" w:name="_Toc393109063"/>
      <w:r w:rsidRPr="00CD2A8D">
        <w:rPr>
          <w:rStyle w:val="Strong"/>
          <w:rFonts w:ascii="Aleo" w:hAnsi="Aleo"/>
          <w:sz w:val="28"/>
        </w:rPr>
        <w:t>Confidentiality</w:t>
      </w:r>
    </w:p>
    <w:bookmarkEnd w:id="28"/>
    <w:bookmarkEnd w:id="29"/>
    <w:p w14:paraId="65A92424" w14:textId="77777777" w:rsidR="005E42F0" w:rsidRPr="004E2C3C" w:rsidRDefault="005E42F0" w:rsidP="005E42F0">
      <w:pPr>
        <w:pStyle w:val="ListParagraph"/>
        <w:numPr>
          <w:ilvl w:val="0"/>
          <w:numId w:val="9"/>
        </w:numPr>
      </w:pPr>
      <w:r w:rsidRPr="004E2C3C">
        <w:t xml:space="preserve">If you don’t have permission to share, whatever the issue, </w:t>
      </w:r>
      <w:r w:rsidRPr="004E2C3C">
        <w:rPr>
          <w:b/>
        </w:rPr>
        <w:t>don’t!</w:t>
      </w:r>
    </w:p>
    <w:p w14:paraId="2F86BC81" w14:textId="06634F88" w:rsidR="00D6345A" w:rsidRDefault="005E42F0" w:rsidP="00CD2A8D">
      <w:pPr>
        <w:pStyle w:val="ListParagraph"/>
        <w:numPr>
          <w:ilvl w:val="0"/>
          <w:numId w:val="9"/>
        </w:numPr>
      </w:pPr>
      <w:r w:rsidRPr="004E2C3C">
        <w:t xml:space="preserve">Lack of confidentiality breaks trust. But if you are concerned, speak with a </w:t>
      </w:r>
      <w:r>
        <w:t>Priest</w:t>
      </w:r>
      <w:r w:rsidR="00CD2A8D">
        <w:t xml:space="preserve"> </w:t>
      </w:r>
      <w:r w:rsidRPr="00CD2A8D">
        <w:rPr>
          <w:b/>
        </w:rPr>
        <w:t>Remember,</w:t>
      </w:r>
      <w:r w:rsidRPr="004E2C3C">
        <w:t xml:space="preserve"> you are a representative of Jesus and </w:t>
      </w:r>
      <w:r>
        <w:t>Alstonville Anglicans</w:t>
      </w:r>
    </w:p>
    <w:sectPr w:rsidR="00D6345A" w:rsidSect="00CD2A8D">
      <w:pgSz w:w="11906" w:h="16838"/>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o">
    <w:altName w:val="﷽﷽﷽﷽﷽﷽"/>
    <w:panose1 w:val="020F0502020204030203"/>
    <w:charset w:val="00"/>
    <w:family w:val="swiss"/>
    <w:notTrueType/>
    <w:pitch w:val="variable"/>
    <w:sig w:usb0="A00000AF" w:usb1="5000604B" w:usb2="00000000" w:usb3="00000000" w:csb0="00000093" w:csb1="00000000"/>
  </w:font>
  <w:font w:name="Margot">
    <w:altName w:val="Margot"/>
    <w:panose1 w:val="020B0303030504020204"/>
    <w:charset w:val="00"/>
    <w:family w:val="swiss"/>
    <w:pitch w:val="variable"/>
    <w:sig w:usb0="A00000AF" w:usb1="4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4D9"/>
    <w:multiLevelType w:val="hybridMultilevel"/>
    <w:tmpl w:val="F9A83788"/>
    <w:lvl w:ilvl="0" w:tplc="485443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25704"/>
    <w:multiLevelType w:val="hybridMultilevel"/>
    <w:tmpl w:val="895E5DAE"/>
    <w:lvl w:ilvl="0" w:tplc="81369CC4">
      <w:start w:val="1"/>
      <w:numFmt w:val="bullet"/>
      <w:lvlText w:val=""/>
      <w:lvlJc w:val="left"/>
      <w:pPr>
        <w:tabs>
          <w:tab w:val="num" w:pos="28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63206"/>
    <w:multiLevelType w:val="hybridMultilevel"/>
    <w:tmpl w:val="C16CC174"/>
    <w:lvl w:ilvl="0" w:tplc="485443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EF5C79"/>
    <w:multiLevelType w:val="hybridMultilevel"/>
    <w:tmpl w:val="C3CE531C"/>
    <w:lvl w:ilvl="0" w:tplc="485443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0257A"/>
    <w:multiLevelType w:val="hybridMultilevel"/>
    <w:tmpl w:val="CF00C934"/>
    <w:lvl w:ilvl="0" w:tplc="4854433C">
      <w:start w:val="1"/>
      <w:numFmt w:val="bullet"/>
      <w:lvlText w:val=""/>
      <w:lvlJc w:val="left"/>
      <w:pPr>
        <w:tabs>
          <w:tab w:val="num" w:pos="0"/>
        </w:tabs>
        <w:ind w:left="283" w:hanging="283"/>
      </w:pPr>
      <w:rPr>
        <w:rFonts w:ascii="Symbol" w:hAnsi="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38E44FE6"/>
    <w:multiLevelType w:val="hybridMultilevel"/>
    <w:tmpl w:val="D14013E6"/>
    <w:lvl w:ilvl="0" w:tplc="485443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9C08E1"/>
    <w:multiLevelType w:val="hybridMultilevel"/>
    <w:tmpl w:val="B5226488"/>
    <w:lvl w:ilvl="0" w:tplc="485443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943382"/>
    <w:multiLevelType w:val="hybridMultilevel"/>
    <w:tmpl w:val="9AA40E40"/>
    <w:lvl w:ilvl="0" w:tplc="485443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ED256A"/>
    <w:multiLevelType w:val="hybridMultilevel"/>
    <w:tmpl w:val="1CBCDB8C"/>
    <w:lvl w:ilvl="0" w:tplc="485443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C76132"/>
    <w:multiLevelType w:val="hybridMultilevel"/>
    <w:tmpl w:val="0D667A22"/>
    <w:lvl w:ilvl="0" w:tplc="4854433C">
      <w:start w:val="1"/>
      <w:numFmt w:val="bullet"/>
      <w:lvlText w:val=""/>
      <w:lvlJc w:val="left"/>
      <w:pPr>
        <w:tabs>
          <w:tab w:val="num" w:pos="0"/>
        </w:tabs>
        <w:ind w:left="283" w:hanging="283"/>
      </w:pPr>
      <w:rPr>
        <w:rFonts w:ascii="Symbol" w:hAnsi="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68F2571B"/>
    <w:multiLevelType w:val="hybridMultilevel"/>
    <w:tmpl w:val="C8AC193A"/>
    <w:lvl w:ilvl="0" w:tplc="485443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8"/>
  </w:num>
  <w:num w:numId="6">
    <w:abstractNumId w:val="0"/>
  </w:num>
  <w:num w:numId="7">
    <w:abstractNumId w:val="2"/>
  </w:num>
  <w:num w:numId="8">
    <w:abstractNumId w:val="1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F0"/>
    <w:rsid w:val="001A198B"/>
    <w:rsid w:val="004029D8"/>
    <w:rsid w:val="005E42F0"/>
    <w:rsid w:val="00CD2A8D"/>
    <w:rsid w:val="00D6345A"/>
    <w:rsid w:val="00D876C7"/>
    <w:rsid w:val="00E50F48"/>
    <w:rsid w:val="00F5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D478"/>
  <w15:chartTrackingRefBased/>
  <w15:docId w15:val="{9F95C2A9-A427-4A0E-B76F-E77324C5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US" w:eastAsia="ja-JP"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F0"/>
    <w:pPr>
      <w:spacing w:after="0"/>
      <w:contextualSpacing/>
      <w:jc w:val="both"/>
    </w:pPr>
    <w:rPr>
      <w:rFonts w:ascii="Aleo" w:hAnsi="Aleo"/>
      <w:sz w:val="28"/>
      <w:szCs w:val="24"/>
      <w:lang w:eastAsia="en-US"/>
    </w:rPr>
  </w:style>
  <w:style w:type="paragraph" w:styleId="Heading1">
    <w:name w:val="heading 1"/>
    <w:basedOn w:val="Normal"/>
    <w:next w:val="Normal"/>
    <w:link w:val="Heading1Char"/>
    <w:autoRedefine/>
    <w:qFormat/>
    <w:rsid w:val="00CD2A8D"/>
    <w:pPr>
      <w:jc w:val="center"/>
      <w:outlineLvl w:val="0"/>
    </w:pPr>
    <w:rPr>
      <w:rFonts w:ascii="Margot" w:hAnsi="Margot"/>
      <w:b/>
      <w:color w:val="008500"/>
      <w:sz w:val="72"/>
      <w:szCs w:val="48"/>
    </w:rPr>
  </w:style>
  <w:style w:type="paragraph" w:styleId="Heading2">
    <w:name w:val="heading 2"/>
    <w:basedOn w:val="Normal"/>
    <w:next w:val="Normal"/>
    <w:link w:val="Heading2Char"/>
    <w:autoRedefine/>
    <w:uiPriority w:val="9"/>
    <w:unhideWhenUsed/>
    <w:qFormat/>
    <w:rsid w:val="00CD2A8D"/>
    <w:pPr>
      <w:spacing w:line="240" w:lineRule="auto"/>
      <w:jc w:val="left"/>
      <w:outlineLvl w:val="1"/>
    </w:pPr>
    <w:rPr>
      <w:rFonts w:ascii="Margot" w:hAnsi="Margot"/>
      <w:b/>
      <w:color w:val="00AD00"/>
      <w:sz w:val="44"/>
      <w:szCs w:val="44"/>
    </w:rPr>
  </w:style>
  <w:style w:type="paragraph" w:styleId="Heading3">
    <w:name w:val="heading 3"/>
    <w:basedOn w:val="Normal"/>
    <w:next w:val="Normal"/>
    <w:link w:val="Heading3Char"/>
    <w:autoRedefine/>
    <w:uiPriority w:val="9"/>
    <w:unhideWhenUsed/>
    <w:qFormat/>
    <w:rsid w:val="00D876C7"/>
    <w:pPr>
      <w:outlineLvl w:val="2"/>
    </w:pPr>
    <w:rPr>
      <w:rFonts w:ascii="Margot" w:hAnsi="Margot"/>
      <w:b/>
      <w:color w:val="171717" w:themeColor="background2" w:themeShade="1A"/>
      <w:sz w:val="36"/>
      <w:szCs w:val="36"/>
    </w:rPr>
  </w:style>
  <w:style w:type="paragraph" w:styleId="Heading4">
    <w:name w:val="heading 4"/>
    <w:basedOn w:val="NoSpacing"/>
    <w:next w:val="Normal"/>
    <w:link w:val="Heading4Char"/>
    <w:uiPriority w:val="9"/>
    <w:unhideWhenUsed/>
    <w:qFormat/>
    <w:rsid w:val="00D876C7"/>
    <w:pPr>
      <w:spacing w:line="360" w:lineRule="auto"/>
      <w:outlineLvl w:val="3"/>
    </w:pPr>
    <w:rPr>
      <w:rFonts w:ascii="Verdana" w:hAnsi="Verdana"/>
      <w:b/>
      <w:color w:val="008500"/>
      <w:sz w:val="60"/>
      <w:szCs w:val="60"/>
    </w:rPr>
  </w:style>
  <w:style w:type="paragraph" w:styleId="Heading5">
    <w:name w:val="heading 5"/>
    <w:basedOn w:val="Heading4"/>
    <w:next w:val="Normal"/>
    <w:link w:val="Heading5Char"/>
    <w:uiPriority w:val="9"/>
    <w:unhideWhenUsed/>
    <w:qFormat/>
    <w:rsid w:val="00D876C7"/>
    <w:pPr>
      <w:outlineLvl w:val="4"/>
    </w:pPr>
    <w:rPr>
      <w:sz w:val="44"/>
    </w:rPr>
  </w:style>
  <w:style w:type="paragraph" w:styleId="Heading6">
    <w:name w:val="heading 6"/>
    <w:basedOn w:val="Heading5"/>
    <w:next w:val="Normal"/>
    <w:link w:val="Heading6Char"/>
    <w:uiPriority w:val="9"/>
    <w:unhideWhenUsed/>
    <w:qFormat/>
    <w:rsid w:val="00D876C7"/>
    <w:pPr>
      <w:outlineLvl w:val="5"/>
    </w:pPr>
    <w:rPr>
      <w:rFonts w:ascii="Margot" w:hAnsi="Margot" w:cs="Arial"/>
      <w:color w:val="000000"/>
      <w:sz w:val="36"/>
      <w:szCs w:val="130"/>
      <w:lang w:eastAsia="en-AU"/>
    </w:rPr>
  </w:style>
  <w:style w:type="paragraph" w:styleId="Heading7">
    <w:name w:val="heading 7"/>
    <w:basedOn w:val="Normal"/>
    <w:next w:val="Normal"/>
    <w:link w:val="Heading7Char"/>
    <w:autoRedefine/>
    <w:uiPriority w:val="9"/>
    <w:unhideWhenUsed/>
    <w:qFormat/>
    <w:rsid w:val="004029D8"/>
    <w:pPr>
      <w:keepNext/>
      <w:keepLines/>
      <w:spacing w:before="40"/>
      <w:outlineLvl w:val="6"/>
    </w:pPr>
    <w:rPr>
      <w:rFonts w:ascii="Verdana" w:eastAsiaTheme="majorEastAsia" w:hAnsi="Verdan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A8D"/>
    <w:rPr>
      <w:rFonts w:ascii="Margot" w:hAnsi="Margot"/>
      <w:b/>
      <w:color w:val="008500"/>
      <w:sz w:val="72"/>
      <w:szCs w:val="48"/>
      <w:lang w:eastAsia="en-US"/>
    </w:rPr>
  </w:style>
  <w:style w:type="character" w:customStyle="1" w:styleId="Heading2Char">
    <w:name w:val="Heading 2 Char"/>
    <w:basedOn w:val="DefaultParagraphFont"/>
    <w:link w:val="Heading2"/>
    <w:uiPriority w:val="9"/>
    <w:rsid w:val="00CD2A8D"/>
    <w:rPr>
      <w:rFonts w:ascii="Margot" w:hAnsi="Margot"/>
      <w:b/>
      <w:color w:val="00AD00"/>
      <w:sz w:val="44"/>
      <w:szCs w:val="44"/>
      <w:lang w:eastAsia="en-US"/>
    </w:rPr>
  </w:style>
  <w:style w:type="character" w:customStyle="1" w:styleId="Heading3Char">
    <w:name w:val="Heading 3 Char"/>
    <w:basedOn w:val="DefaultParagraphFont"/>
    <w:link w:val="Heading3"/>
    <w:uiPriority w:val="9"/>
    <w:rsid w:val="00D876C7"/>
    <w:rPr>
      <w:rFonts w:ascii="Margot" w:hAnsi="Margot"/>
      <w:b/>
      <w:color w:val="171717" w:themeColor="background2" w:themeShade="1A"/>
      <w:sz w:val="36"/>
      <w:szCs w:val="36"/>
    </w:rPr>
  </w:style>
  <w:style w:type="character" w:customStyle="1" w:styleId="Heading4Char">
    <w:name w:val="Heading 4 Char"/>
    <w:basedOn w:val="DefaultParagraphFont"/>
    <w:link w:val="Heading4"/>
    <w:uiPriority w:val="9"/>
    <w:rsid w:val="00D876C7"/>
    <w:rPr>
      <w:rFonts w:ascii="Verdana" w:hAnsi="Verdana"/>
      <w:b/>
      <w:color w:val="008500"/>
      <w:sz w:val="60"/>
      <w:szCs w:val="60"/>
    </w:rPr>
  </w:style>
  <w:style w:type="paragraph" w:styleId="NoSpacing">
    <w:name w:val="No Spacing"/>
    <w:link w:val="NoSpacingChar"/>
    <w:autoRedefine/>
    <w:uiPriority w:val="1"/>
    <w:qFormat/>
    <w:rsid w:val="00CD2A8D"/>
    <w:pPr>
      <w:spacing w:after="0" w:line="336" w:lineRule="auto"/>
      <w:contextualSpacing/>
      <w:jc w:val="both"/>
    </w:pPr>
    <w:rPr>
      <w:rFonts w:ascii="Aleo" w:hAnsi="Aleo"/>
      <w:sz w:val="28"/>
      <w:szCs w:val="28"/>
    </w:rPr>
  </w:style>
  <w:style w:type="character" w:customStyle="1" w:styleId="Heading5Char">
    <w:name w:val="Heading 5 Char"/>
    <w:basedOn w:val="DefaultParagraphFont"/>
    <w:link w:val="Heading5"/>
    <w:uiPriority w:val="9"/>
    <w:rsid w:val="00D876C7"/>
    <w:rPr>
      <w:rFonts w:ascii="Verdana" w:hAnsi="Verdana"/>
      <w:b/>
      <w:color w:val="008500"/>
      <w:sz w:val="44"/>
      <w:szCs w:val="60"/>
    </w:rPr>
  </w:style>
  <w:style w:type="character" w:customStyle="1" w:styleId="Heading6Char">
    <w:name w:val="Heading 6 Char"/>
    <w:basedOn w:val="DefaultParagraphFont"/>
    <w:link w:val="Heading6"/>
    <w:uiPriority w:val="9"/>
    <w:rsid w:val="00D876C7"/>
    <w:rPr>
      <w:rFonts w:ascii="Margot" w:hAnsi="Margot" w:cs="Arial"/>
      <w:b/>
      <w:color w:val="000000"/>
      <w:sz w:val="36"/>
      <w:szCs w:val="130"/>
      <w:lang w:eastAsia="en-AU"/>
    </w:rPr>
  </w:style>
  <w:style w:type="paragraph" w:styleId="Caption">
    <w:name w:val="caption"/>
    <w:basedOn w:val="Normal"/>
    <w:next w:val="Normal"/>
    <w:uiPriority w:val="35"/>
    <w:semiHidden/>
    <w:unhideWhenUsed/>
    <w:qFormat/>
    <w:rsid w:val="00D876C7"/>
    <w:pPr>
      <w:spacing w:after="200" w:line="240" w:lineRule="auto"/>
    </w:pPr>
    <w:rPr>
      <w:i/>
      <w:iCs/>
      <w:color w:val="44546A" w:themeColor="text2"/>
      <w:sz w:val="18"/>
      <w:szCs w:val="18"/>
    </w:rPr>
  </w:style>
  <w:style w:type="paragraph" w:styleId="Title">
    <w:name w:val="Title"/>
    <w:basedOn w:val="ListParagraph"/>
    <w:next w:val="Normal"/>
    <w:link w:val="TitleChar"/>
    <w:autoRedefine/>
    <w:uiPriority w:val="10"/>
    <w:qFormat/>
    <w:rsid w:val="00D876C7"/>
    <w:pPr>
      <w:ind w:left="10"/>
      <w:jc w:val="center"/>
    </w:pPr>
    <w:rPr>
      <w:rFonts w:ascii="Margot" w:hAnsi="Margot" w:cs="Arial"/>
      <w:b/>
      <w:color w:val="000000"/>
      <w:sz w:val="56"/>
      <w:szCs w:val="130"/>
      <w:lang w:eastAsia="en-AU"/>
      <w14:shadow w14:blurRad="50800" w14:dist="38100" w14:dir="13500000" w14:sx="100000" w14:sy="100000" w14:kx="0" w14:ky="0" w14:algn="br">
        <w14:srgbClr w14:val="92D050"/>
      </w14:shadow>
    </w:rPr>
  </w:style>
  <w:style w:type="character" w:customStyle="1" w:styleId="TitleChar">
    <w:name w:val="Title Char"/>
    <w:basedOn w:val="DefaultParagraphFont"/>
    <w:link w:val="Title"/>
    <w:uiPriority w:val="10"/>
    <w:rsid w:val="00D876C7"/>
    <w:rPr>
      <w:rFonts w:ascii="Margot" w:hAnsi="Margot" w:cs="Arial"/>
      <w:b/>
      <w:color w:val="000000"/>
      <w:sz w:val="56"/>
      <w:szCs w:val="130"/>
      <w:lang w:eastAsia="en-AU"/>
      <w14:shadow w14:blurRad="50800" w14:dist="38100" w14:dir="13500000" w14:sx="100000" w14:sy="100000" w14:kx="0" w14:ky="0" w14:algn="br">
        <w14:srgbClr w14:val="92D050"/>
      </w14:shadow>
    </w:rPr>
  </w:style>
  <w:style w:type="paragraph" w:styleId="ListParagraph">
    <w:name w:val="List Paragraph"/>
    <w:basedOn w:val="Normal"/>
    <w:uiPriority w:val="34"/>
    <w:qFormat/>
    <w:rsid w:val="00D876C7"/>
    <w:pPr>
      <w:ind w:left="720"/>
    </w:pPr>
  </w:style>
  <w:style w:type="paragraph" w:styleId="Subtitle">
    <w:name w:val="Subtitle"/>
    <w:basedOn w:val="Title"/>
    <w:next w:val="Normal"/>
    <w:link w:val="SubtitleChar"/>
    <w:autoRedefine/>
    <w:uiPriority w:val="11"/>
    <w:qFormat/>
    <w:rsid w:val="00D876C7"/>
    <w:rPr>
      <w:color w:val="00FF00"/>
      <w:sz w:val="50"/>
      <w14:shadow w14:blurRad="0" w14:dist="38100" w14:dir="13500000" w14:sx="100000" w14:sy="100000" w14:kx="0" w14:ky="0" w14:algn="br">
        <w14:schemeClr w14:val="tx1"/>
      </w14:shadow>
    </w:rPr>
  </w:style>
  <w:style w:type="character" w:customStyle="1" w:styleId="SubtitleChar">
    <w:name w:val="Subtitle Char"/>
    <w:basedOn w:val="DefaultParagraphFont"/>
    <w:link w:val="Subtitle"/>
    <w:uiPriority w:val="11"/>
    <w:rsid w:val="00D876C7"/>
    <w:rPr>
      <w:rFonts w:ascii="Margot" w:hAnsi="Margot" w:cs="Arial"/>
      <w:b/>
      <w:color w:val="00FF00"/>
      <w:sz w:val="50"/>
      <w:szCs w:val="130"/>
      <w:lang w:eastAsia="en-AU"/>
      <w14:shadow w14:blurRad="0" w14:dist="38100" w14:dir="13500000" w14:sx="100000" w14:sy="100000" w14:kx="0" w14:ky="0" w14:algn="br">
        <w14:schemeClr w14:val="tx1"/>
      </w14:shadow>
    </w:rPr>
  </w:style>
  <w:style w:type="character" w:styleId="Strong">
    <w:name w:val="Strong"/>
    <w:uiPriority w:val="22"/>
    <w:qFormat/>
    <w:rsid w:val="00D876C7"/>
    <w:rPr>
      <w:rFonts w:ascii="Margot" w:hAnsi="Margot"/>
      <w:b/>
      <w:sz w:val="24"/>
    </w:rPr>
  </w:style>
  <w:style w:type="character" w:styleId="Emphasis">
    <w:name w:val="Emphasis"/>
    <w:basedOn w:val="DefaultParagraphFont"/>
    <w:uiPriority w:val="20"/>
    <w:qFormat/>
    <w:rsid w:val="00D876C7"/>
    <w:rPr>
      <w:i/>
      <w:iCs/>
    </w:rPr>
  </w:style>
  <w:style w:type="character" w:customStyle="1" w:styleId="NoSpacingChar">
    <w:name w:val="No Spacing Char"/>
    <w:basedOn w:val="DefaultParagraphFont"/>
    <w:link w:val="NoSpacing"/>
    <w:uiPriority w:val="1"/>
    <w:rsid w:val="00CD2A8D"/>
    <w:rPr>
      <w:rFonts w:ascii="Aleo" w:hAnsi="Aleo"/>
      <w:sz w:val="28"/>
      <w:szCs w:val="28"/>
    </w:rPr>
  </w:style>
  <w:style w:type="character" w:styleId="SubtleEmphasis">
    <w:name w:val="Subtle Emphasis"/>
    <w:uiPriority w:val="19"/>
    <w:qFormat/>
    <w:rsid w:val="00D876C7"/>
    <w:rPr>
      <w:rFonts w:eastAsia="Times New Roman" w:cs="Times New Roman"/>
      <w:b/>
      <w:i/>
      <w:iCs/>
      <w:color w:val="00AD00"/>
      <w:sz w:val="24"/>
      <w:szCs w:val="20"/>
    </w:rPr>
  </w:style>
  <w:style w:type="character" w:styleId="IntenseEmphasis">
    <w:name w:val="Intense Emphasis"/>
    <w:basedOn w:val="DefaultParagraphFont"/>
    <w:uiPriority w:val="21"/>
    <w:qFormat/>
    <w:rsid w:val="00D876C7"/>
    <w:rPr>
      <w:i/>
      <w:iCs/>
      <w:color w:val="4472C4" w:themeColor="accent1"/>
    </w:rPr>
  </w:style>
  <w:style w:type="character" w:styleId="IntenseReference">
    <w:name w:val="Intense Reference"/>
    <w:uiPriority w:val="32"/>
    <w:qFormat/>
    <w:rsid w:val="00D876C7"/>
  </w:style>
  <w:style w:type="character" w:styleId="BookTitle">
    <w:name w:val="Book Title"/>
    <w:uiPriority w:val="33"/>
    <w:qFormat/>
    <w:rsid w:val="00D876C7"/>
  </w:style>
  <w:style w:type="paragraph" w:styleId="TOCHeading">
    <w:name w:val="TOC Heading"/>
    <w:basedOn w:val="Heading1"/>
    <w:next w:val="Normal"/>
    <w:uiPriority w:val="39"/>
    <w:unhideWhenUsed/>
    <w:qFormat/>
    <w:rsid w:val="00D876C7"/>
    <w:pPr>
      <w:keepNext/>
      <w:keepLines/>
      <w:spacing w:before="240" w:line="259" w:lineRule="auto"/>
      <w:outlineLvl w:val="9"/>
    </w:pPr>
    <w:rPr>
      <w:rFonts w:eastAsiaTheme="majorEastAsia" w:cstheme="majorBidi"/>
      <w:color w:val="2F5496" w:themeColor="accent1" w:themeShade="BF"/>
      <w:sz w:val="32"/>
      <w:szCs w:val="32"/>
    </w:rPr>
  </w:style>
  <w:style w:type="character" w:customStyle="1" w:styleId="Heading7Char">
    <w:name w:val="Heading 7 Char"/>
    <w:basedOn w:val="DefaultParagraphFont"/>
    <w:link w:val="Heading7"/>
    <w:uiPriority w:val="9"/>
    <w:rsid w:val="004029D8"/>
    <w:rPr>
      <w:rFonts w:ascii="Verdana" w:eastAsiaTheme="majorEastAsia" w:hAnsi="Verdana" w:cstheme="majorBid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873</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Pastoral Care Guidelines</vt:lpstr>
      <vt:lpstr>    In-Room Visits in Hospitals, Nursing Homes or Hostels</vt:lpstr>
      <vt:lpstr>    Parishioner Visitation Guidelines</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Snyman</dc:creator>
  <cp:keywords/>
  <dc:description/>
  <cp:lastModifiedBy>Desiree Snyman</cp:lastModifiedBy>
  <cp:revision>2</cp:revision>
  <dcterms:created xsi:type="dcterms:W3CDTF">2019-03-23T05:09:00Z</dcterms:created>
  <dcterms:modified xsi:type="dcterms:W3CDTF">2021-05-03T07:51:00Z</dcterms:modified>
</cp:coreProperties>
</file>